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Отчет о проведении</w:t>
      </w:r>
    </w:p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Учебно-тренировочных сборов спортсменов СДЮСШОР №16 по тхэквондо (ВТФ)</w:t>
      </w:r>
    </w:p>
    <w:p w:rsidR="00CC6532" w:rsidRPr="009E6D18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Pr="009E6D18">
        <w:rPr>
          <w:b/>
          <w:sz w:val="32"/>
          <w:szCs w:val="32"/>
        </w:rPr>
        <w:t xml:space="preserve"> рамках летней оздоровительной компании</w:t>
      </w:r>
    </w:p>
    <w:p w:rsidR="00CC6532" w:rsidRDefault="00CC6532" w:rsidP="008B3A2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Pr="009E6D18">
        <w:rPr>
          <w:b/>
          <w:sz w:val="32"/>
          <w:szCs w:val="32"/>
        </w:rPr>
        <w:t>МАОУ Центр «</w:t>
      </w:r>
      <w:r>
        <w:rPr>
          <w:b/>
          <w:sz w:val="32"/>
          <w:szCs w:val="32"/>
        </w:rPr>
        <w:t>Салют-2</w:t>
      </w:r>
      <w:r w:rsidRPr="009E6D18">
        <w:rPr>
          <w:b/>
          <w:sz w:val="32"/>
          <w:szCs w:val="32"/>
        </w:rPr>
        <w:t xml:space="preserve">» </w:t>
      </w:r>
    </w:p>
    <w:p w:rsidR="00CC6532" w:rsidRPr="00386EA1" w:rsidRDefault="00CC6532" w:rsidP="008B3A21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3 смена с 29.07-03.08 (28</w:t>
      </w:r>
      <w:r w:rsidRPr="00386EA1">
        <w:rPr>
          <w:sz w:val="32"/>
          <w:szCs w:val="32"/>
        </w:rPr>
        <w:t xml:space="preserve"> чел)</w:t>
      </w:r>
    </w:p>
    <w:p w:rsidR="00CC6532" w:rsidRDefault="00CC6532" w:rsidP="008B3A2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Занятия проводились согласно плану учебно-тренировочного сбора. Занятия по ОФП и скоростно-силовой подготовке проводились на открытой площадке, работа в парах по лапам, ракеткам, протекторам, а также спарринги проводились на открытой площадке.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CC6532" w:rsidTr="008B3A21">
        <w:tc>
          <w:tcPr>
            <w:tcW w:w="9571" w:type="dxa"/>
          </w:tcPr>
          <w:p w:rsidR="00CC6532" w:rsidRPr="008B3A21" w:rsidRDefault="00CC6532" w:rsidP="008B3A21">
            <w:pPr>
              <w:spacing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8B3A21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5pt;height:261.75pt">
                  <v:imagedata r:id="rId4" o:title=""/>
                </v:shape>
              </w:pict>
            </w:r>
          </w:p>
        </w:tc>
      </w:tr>
      <w:tr w:rsidR="00CC6532" w:rsidTr="008B3A21">
        <w:tc>
          <w:tcPr>
            <w:tcW w:w="9571" w:type="dxa"/>
          </w:tcPr>
          <w:p w:rsidR="00CC6532" w:rsidRPr="008B3A21" w:rsidRDefault="00CC6532" w:rsidP="008B3A21">
            <w:pPr>
              <w:jc w:val="both"/>
              <w:rPr>
                <w:rFonts w:eastAsia="Calibri"/>
                <w:sz w:val="28"/>
                <w:szCs w:val="28"/>
              </w:rPr>
            </w:pPr>
            <w:r w:rsidRPr="008B3A21">
              <w:rPr>
                <w:sz w:val="28"/>
                <w:szCs w:val="28"/>
              </w:rPr>
              <w:pict>
                <v:shape id="_x0000_i1026" type="#_x0000_t75" style="width:466.5pt;height:269.25pt">
                  <v:imagedata r:id="rId5" o:title=""/>
                </v:shape>
              </w:pict>
            </w: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CC6532" w:rsidTr="006F56E2">
        <w:tc>
          <w:tcPr>
            <w:tcW w:w="9571" w:type="dxa"/>
          </w:tcPr>
          <w:p w:rsidR="00CC6532" w:rsidRPr="008B3A21" w:rsidRDefault="00CC6532" w:rsidP="008B3A21">
            <w:pPr>
              <w:jc w:val="both"/>
              <w:rPr>
                <w:rFonts w:eastAsia="Calibri"/>
                <w:sz w:val="28"/>
                <w:szCs w:val="28"/>
              </w:rPr>
            </w:pPr>
            <w:r w:rsidRPr="008B3A21">
              <w:rPr>
                <w:sz w:val="28"/>
                <w:szCs w:val="28"/>
              </w:rPr>
              <w:pict>
                <v:shape id="_x0000_i1027" type="#_x0000_t75" style="width:466.5pt;height:261.75pt">
                  <v:imagedata r:id="rId6" o:title=""/>
                </v:shape>
              </w:pict>
            </w: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Спортсмены обеспечивались пятиразовым питанием. Проживали в корпусах по 12 человек.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Учебно-тренировочные сборы прошли без серьезных травм и простудных заболеваний.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Помимо учебно-тренировочных занятий спортсмены СДЮСШОР №16 принимали активное участие в мероприятиях проводимые в МАОУ Центре «Салют-2». Грамоты прилагаются.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CC6532" w:rsidTr="006F56E2">
        <w:tc>
          <w:tcPr>
            <w:tcW w:w="9571" w:type="dxa"/>
          </w:tcPr>
          <w:p w:rsidR="00CC6532" w:rsidRPr="006F56E2" w:rsidRDefault="00CC6532" w:rsidP="008B3A21">
            <w:pPr>
              <w:jc w:val="both"/>
              <w:rPr>
                <w:rFonts w:eastAsia="Calibri"/>
                <w:sz w:val="28"/>
                <w:szCs w:val="28"/>
              </w:rPr>
            </w:pPr>
            <w:r w:rsidRPr="006F56E2">
              <w:rPr>
                <w:sz w:val="28"/>
                <w:szCs w:val="28"/>
              </w:rPr>
              <w:pict>
                <v:shape id="_x0000_i1028" type="#_x0000_t75" style="width:492.75pt;height:276.75pt">
                  <v:imagedata r:id="rId7" o:title=""/>
                </v:shape>
              </w:pict>
            </w:r>
          </w:p>
        </w:tc>
      </w:tr>
    </w:tbl>
    <w:p w:rsidR="00CC6532" w:rsidRDefault="00CC6532" w:rsidP="008B3A21">
      <w:pPr>
        <w:jc w:val="both"/>
        <w:rPr>
          <w:sz w:val="28"/>
          <w:szCs w:val="28"/>
        </w:rPr>
      </w:pPr>
    </w:p>
    <w:p w:rsidR="00CC6532" w:rsidRDefault="00CC6532" w:rsidP="008B3A21">
      <w:pPr>
        <w:jc w:val="both"/>
        <w:rPr>
          <w:sz w:val="28"/>
          <w:szCs w:val="28"/>
        </w:rPr>
      </w:pP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 результате учебно-тренировочных занятий стало заметным улучшения скоростно-силовых качеств спортсменов, повышения уровня физической выносливости. К учебному сезону 2015-2016 спортсмены СДЮСШОР №16 подготовлены с общей оценкой «хорошо».</w:t>
      </w:r>
    </w:p>
    <w:p w:rsidR="00CC6532" w:rsidRDefault="00CC6532" w:rsidP="002450E1">
      <w:pPr>
        <w:rPr>
          <w:sz w:val="28"/>
          <w:szCs w:val="28"/>
        </w:rPr>
      </w:pPr>
    </w:p>
    <w:p w:rsidR="00CC6532" w:rsidRDefault="00CC6532" w:rsidP="002450E1">
      <w:pPr>
        <w:rPr>
          <w:sz w:val="28"/>
          <w:szCs w:val="28"/>
        </w:rPr>
      </w:pP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>Ст. тренер</w:t>
      </w:r>
    </w:p>
    <w:p w:rsidR="00CC6532" w:rsidRDefault="00CC6532" w:rsidP="008B3A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Отделения тхэквондо (ВТФ)                                 </w:t>
      </w:r>
      <w:r w:rsidRPr="008B3A2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Бочков С.Н</w:t>
      </w:r>
    </w:p>
    <w:p w:rsidR="00CC6532" w:rsidRPr="002450E1" w:rsidRDefault="00CC6532" w:rsidP="002450E1">
      <w:pPr>
        <w:rPr>
          <w:sz w:val="28"/>
          <w:szCs w:val="28"/>
        </w:rPr>
      </w:pPr>
    </w:p>
    <w:p w:rsidR="00CC6532" w:rsidRPr="002450E1" w:rsidRDefault="00CC6532" w:rsidP="002450E1">
      <w:pPr>
        <w:jc w:val="center"/>
        <w:rPr>
          <w:sz w:val="24"/>
          <w:szCs w:val="24"/>
        </w:rPr>
      </w:pPr>
    </w:p>
    <w:sectPr w:rsidR="00CC6532" w:rsidRPr="002450E1" w:rsidSect="008B3A21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50E1"/>
    <w:rsid w:val="002450E1"/>
    <w:rsid w:val="00267AAC"/>
    <w:rsid w:val="002C3125"/>
    <w:rsid w:val="00386EA1"/>
    <w:rsid w:val="004D3B58"/>
    <w:rsid w:val="006F56E2"/>
    <w:rsid w:val="007F1480"/>
    <w:rsid w:val="008B3A21"/>
    <w:rsid w:val="009E6D18"/>
    <w:rsid w:val="00AE6407"/>
    <w:rsid w:val="00AF339D"/>
    <w:rsid w:val="00B246C4"/>
    <w:rsid w:val="00BB33B1"/>
    <w:rsid w:val="00CC6532"/>
    <w:rsid w:val="00F6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8B3A2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3</Pages>
  <Words>179</Words>
  <Characters>1026</Characters>
  <Application>Microsoft Office Outlook</Application>
  <DocSecurity>0</DocSecurity>
  <Lines>0</Lines>
  <Paragraphs>0</Paragraphs>
  <ScaleCrop>false</ScaleCrop>
  <Company>oldscool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2015-09-12T07:27:00Z</cp:lastPrinted>
  <dcterms:created xsi:type="dcterms:W3CDTF">2015-07-12T20:25:00Z</dcterms:created>
  <dcterms:modified xsi:type="dcterms:W3CDTF">2015-09-12T07:28:00Z</dcterms:modified>
</cp:coreProperties>
</file>